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EB205" w14:textId="75AACFA3" w:rsidR="00246460" w:rsidRDefault="006C1615" w:rsidP="001E17FB">
      <w:pPr>
        <w:spacing w:after="0" w:line="276" w:lineRule="auto"/>
        <w:jc w:val="center"/>
        <w:rPr>
          <w:rFonts w:eastAsia="Calibri" w:cs="Times New Roman"/>
          <w:b/>
          <w:kern w:val="0"/>
          <w:sz w:val="40"/>
          <w:szCs w:val="40"/>
          <w14:ligatures w14:val="none"/>
        </w:rPr>
      </w:pPr>
      <w:proofErr w:type="spellStart"/>
      <w:r>
        <w:rPr>
          <w:rFonts w:eastAsia="Calibri" w:cs="Times New Roman"/>
          <w:b/>
          <w:kern w:val="0"/>
          <w:sz w:val="40"/>
          <w:szCs w:val="40"/>
          <w14:ligatures w14:val="none"/>
        </w:rPr>
        <w:t>Giaos</w:t>
      </w:r>
      <w:proofErr w:type="spellEnd"/>
      <w:r>
        <w:rPr>
          <w:rFonts w:eastAsia="Calibri" w:cs="Times New Roman"/>
          <w:b/>
          <w:kern w:val="0"/>
          <w:sz w:val="40"/>
          <w:szCs w:val="40"/>
          <w14:ligatures w14:val="none"/>
        </w:rPr>
        <w:t xml:space="preserve"> </w:t>
      </w:r>
      <w:proofErr w:type="spellStart"/>
      <w:r>
        <w:rPr>
          <w:rFonts w:eastAsia="Calibri" w:cs="Times New Roman"/>
          <w:b/>
          <w:kern w:val="0"/>
          <w:sz w:val="40"/>
          <w:szCs w:val="40"/>
          <w14:ligatures w14:val="none"/>
        </w:rPr>
        <w:t>án</w:t>
      </w:r>
      <w:proofErr w:type="spellEnd"/>
    </w:p>
    <w:p w14:paraId="74034DC6" w14:textId="77777777" w:rsidR="001E17FB" w:rsidRPr="001E17FB" w:rsidRDefault="001E17FB" w:rsidP="001E17FB">
      <w:pPr>
        <w:spacing w:after="0" w:line="276" w:lineRule="auto"/>
        <w:jc w:val="center"/>
        <w:rPr>
          <w:rFonts w:eastAsia="Calibri" w:cs="Times New Roman"/>
          <w:bCs/>
          <w:kern w:val="0"/>
          <w:sz w:val="28"/>
          <w:szCs w:val="28"/>
          <w14:ligatures w14:val="none"/>
        </w:rPr>
      </w:pPr>
    </w:p>
    <w:p w14:paraId="34D01CFE" w14:textId="3592C81D" w:rsidR="00246460" w:rsidRDefault="001E17FB" w:rsidP="00246460">
      <w:pPr>
        <w:spacing w:after="0" w:line="276" w:lineRule="auto"/>
        <w:rPr>
          <w:rFonts w:eastAsia="Calibri" w:cs="Times New Roman"/>
          <w:b/>
          <w:i/>
          <w:kern w:val="0"/>
          <w:sz w:val="28"/>
          <w:szCs w:val="28"/>
          <w14:ligatures w14:val="none"/>
        </w:rPr>
      </w:pPr>
      <w:proofErr w:type="spellStart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Đề</w:t>
      </w:r>
      <w:proofErr w:type="spellEnd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tài</w:t>
      </w:r>
      <w:proofErr w:type="spellEnd"/>
      <w:r w:rsidR="00246460" w:rsidRPr="00246460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: </w:t>
      </w:r>
      <w:proofErr w:type="spellStart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Tách</w:t>
      </w:r>
      <w:proofErr w:type="spellEnd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– </w:t>
      </w:r>
      <w:proofErr w:type="spellStart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gộp</w:t>
      </w:r>
      <w:proofErr w:type="spellEnd"/>
      <w:r w:rsidR="00246460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246460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trong</w:t>
      </w:r>
      <w:proofErr w:type="spellEnd"/>
      <w:r w:rsidR="00246460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246460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phạm</w:t>
      </w:r>
      <w:proofErr w:type="spellEnd"/>
      <w:r w:rsidR="00246460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vi </w:t>
      </w:r>
      <w:r w:rsidR="000A07FF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4</w:t>
      </w:r>
      <w:r w:rsidR="00246460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.</w:t>
      </w:r>
    </w:p>
    <w:p w14:paraId="0FB2C851" w14:textId="6483B587" w:rsidR="001E17FB" w:rsidRDefault="001E17FB" w:rsidP="00246460">
      <w:pPr>
        <w:spacing w:after="0" w:line="276" w:lineRule="auto"/>
        <w:rPr>
          <w:rFonts w:eastAsia="Calibri" w:cs="Times New Roman"/>
          <w:b/>
          <w:i/>
          <w:kern w:val="0"/>
          <w:sz w:val="28"/>
          <w:szCs w:val="28"/>
          <w14:ligatures w14:val="none"/>
        </w:rPr>
      </w:pPr>
      <w:proofErr w:type="spellStart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Chủ</w:t>
      </w:r>
      <w:proofErr w:type="spellEnd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đề</w:t>
      </w:r>
      <w:proofErr w:type="spellEnd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: </w:t>
      </w:r>
      <w:proofErr w:type="spellStart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Thế</w:t>
      </w:r>
      <w:proofErr w:type="spellEnd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giới</w:t>
      </w:r>
      <w:proofErr w:type="spellEnd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thực</w:t>
      </w:r>
      <w:proofErr w:type="spellEnd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E00D0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vật</w:t>
      </w:r>
      <w:proofErr w:type="spellEnd"/>
    </w:p>
    <w:p w14:paraId="548BEE0E" w14:textId="26EE9E96" w:rsidR="001E17FB" w:rsidRDefault="001E17FB" w:rsidP="00246460">
      <w:pPr>
        <w:spacing w:after="0" w:line="276" w:lineRule="auto"/>
        <w:rPr>
          <w:rFonts w:eastAsia="Calibri" w:cs="Times New Roman"/>
          <w:b/>
          <w:i/>
          <w:kern w:val="0"/>
          <w:sz w:val="28"/>
          <w:szCs w:val="28"/>
          <w14:ligatures w14:val="none"/>
        </w:rPr>
      </w:pPr>
      <w:proofErr w:type="spellStart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Đối</w:t>
      </w:r>
      <w:proofErr w:type="spellEnd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tượng</w:t>
      </w:r>
      <w:proofErr w:type="spellEnd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: </w:t>
      </w:r>
      <w:proofErr w:type="spellStart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4-5 </w:t>
      </w:r>
      <w:proofErr w:type="spellStart"/>
      <w:r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tuổi</w:t>
      </w:r>
      <w:proofErr w:type="spellEnd"/>
    </w:p>
    <w:p w14:paraId="529FCA3C" w14:textId="77777777" w:rsidR="00E00D0C" w:rsidRPr="00E00D0C" w:rsidRDefault="00E00D0C" w:rsidP="00E00D0C">
      <w:pPr>
        <w:spacing w:after="0" w:line="276" w:lineRule="auto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E00D0C">
        <w:rPr>
          <w:rFonts w:eastAsia="Calibri" w:cs="Times New Roman"/>
          <w:b/>
          <w:kern w:val="0"/>
          <w:sz w:val="28"/>
          <w:szCs w:val="28"/>
          <w14:ligatures w14:val="none"/>
        </w:rPr>
        <w:t>I.MỤC ĐÍCH – YÊU CẦU</w:t>
      </w:r>
    </w:p>
    <w:p w14:paraId="571E4938" w14:textId="77777777" w:rsidR="00E00D0C" w:rsidRPr="00E00D0C" w:rsidRDefault="00E00D0C" w:rsidP="00E00D0C">
      <w:pPr>
        <w:tabs>
          <w:tab w:val="left" w:pos="720"/>
          <w:tab w:val="left" w:pos="1440"/>
          <w:tab w:val="left" w:pos="2160"/>
          <w:tab w:val="center" w:pos="4986"/>
        </w:tabs>
        <w:spacing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ab/>
      </w:r>
    </w:p>
    <w:p w14:paraId="3FEBD8FD" w14:textId="65924B2E" w:rsidR="00E00D0C" w:rsidRPr="00E00D0C" w:rsidRDefault="00E00D0C" w:rsidP="00E00D0C">
      <w:pPr>
        <w:spacing w:after="0" w:line="240" w:lineRule="auto"/>
        <w:outlineLvl w:val="0"/>
        <w:rPr>
          <w:rFonts w:eastAsia="Calibri" w:cs="Times New Roman"/>
          <w:kern w:val="0"/>
          <w:sz w:val="28"/>
          <w:szCs w:val="28"/>
          <w14:ligatures w14:val="none"/>
        </w:rPr>
      </w:pPr>
      <w:r w:rsidRPr="00E00D0C">
        <w:rPr>
          <w:rFonts w:eastAsia="Calibri" w:cs="Times New Roman"/>
          <w:b/>
          <w:kern w:val="0"/>
          <w:sz w:val="28"/>
          <w:szCs w:val="28"/>
          <w14:ligatures w14:val="none"/>
        </w:rPr>
        <w:t>-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biết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tách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gộp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số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lượng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4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thành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phần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.</w:t>
      </w:r>
      <w:r w:rsidR="00C63F87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(1-3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2-2).</w:t>
      </w:r>
    </w:p>
    <w:p w14:paraId="55F02E1C" w14:textId="77777777" w:rsidR="00E00D0C" w:rsidRPr="00E00D0C" w:rsidRDefault="00E00D0C" w:rsidP="00E00D0C">
      <w:pPr>
        <w:spacing w:after="0" w:line="240" w:lineRule="auto"/>
        <w:outlineLvl w:val="0"/>
        <w:rPr>
          <w:rFonts w:eastAsia="Calibri" w:cs="Times New Roman"/>
          <w:kern w:val="0"/>
          <w:sz w:val="28"/>
          <w:szCs w:val="28"/>
          <w14:ligatures w14:val="none"/>
        </w:rPr>
      </w:pPr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Biết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cách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7A25DDF5" w14:textId="77777777" w:rsidR="00E00D0C" w:rsidRPr="00E00D0C" w:rsidRDefault="00E00D0C" w:rsidP="00E00D0C">
      <w:pPr>
        <w:spacing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Kỹ</w:t>
      </w:r>
      <w:proofErr w:type="spellEnd"/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E00D0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9C0EE87" w14:textId="48530B8B" w:rsidR="00E00D0C" w:rsidRPr="00E00D0C" w:rsidRDefault="00E00D0C" w:rsidP="00E00D0C">
      <w:pPr>
        <w:spacing w:after="0" w:line="240" w:lineRule="auto"/>
        <w:outlineLvl w:val="0"/>
        <w:rPr>
          <w:rFonts w:eastAsia="Calibri" w:cs="Times New Roman"/>
          <w:kern w:val="0"/>
          <w:sz w:val="28"/>
          <w:szCs w:val="28"/>
          <w14:ligatures w14:val="none"/>
        </w:rPr>
      </w:pPr>
      <w:r w:rsidRPr="00E00D0C">
        <w:rPr>
          <w:rFonts w:eastAsia="Times New Roman" w:cs="Times New Roman"/>
          <w:bCs/>
          <w:kern w:val="0"/>
          <w:sz w:val="28"/>
          <w:szCs w:val="28"/>
          <w14:ligatures w14:val="none"/>
        </w:rPr>
        <w:t>-</w:t>
      </w:r>
      <w:r w:rsidRPr="00E00D0C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Calibri" w:cs="Times New Roman"/>
          <w:kern w:val="0"/>
          <w:sz w:val="28"/>
          <w:szCs w:val="28"/>
          <w14:ligatures w14:val="none"/>
        </w:rPr>
        <w:t>Củng</w:t>
      </w:r>
      <w:proofErr w:type="spellEnd"/>
      <w:r w:rsidR="00C63F87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Calibri" w:cs="Times New Roman"/>
          <w:kern w:val="0"/>
          <w:sz w:val="28"/>
          <w:szCs w:val="28"/>
          <w14:ligatures w14:val="none"/>
        </w:rPr>
        <w:t>cố</w:t>
      </w:r>
      <w:proofErr w:type="spellEnd"/>
      <w:r w:rsidR="00C63F87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Calibri" w:cs="Times New Roman"/>
          <w:kern w:val="0"/>
          <w:sz w:val="28"/>
          <w:szCs w:val="28"/>
          <w14:ligatures w14:val="none"/>
        </w:rPr>
        <w:t>kỹ</w:t>
      </w:r>
      <w:proofErr w:type="spellEnd"/>
      <w:r w:rsidR="00C63F87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Calibri" w:cs="Times New Roman"/>
          <w:kern w:val="0"/>
          <w:sz w:val="28"/>
          <w:szCs w:val="28"/>
          <w14:ligatures w14:val="none"/>
        </w:rPr>
        <w:t>năng</w:t>
      </w:r>
      <w:proofErr w:type="spellEnd"/>
      <w:r w:rsidR="00C63F87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Calibri" w:cs="Times New Roman"/>
          <w:kern w:val="0"/>
          <w:sz w:val="28"/>
          <w:szCs w:val="28"/>
          <w14:ligatures w14:val="none"/>
        </w:rPr>
        <w:t>đếm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sắp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xếp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so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sánh</w:t>
      </w:r>
      <w:proofErr w:type="spellEnd"/>
      <w:r w:rsidR="00C63F87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nhận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xét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198B6186" w14:textId="77777777" w:rsidR="00E00D0C" w:rsidRPr="00E00D0C" w:rsidRDefault="00E00D0C" w:rsidP="00E00D0C">
      <w:pPr>
        <w:spacing w:after="0" w:line="240" w:lineRule="auto"/>
        <w:outlineLvl w:val="0"/>
        <w:rPr>
          <w:rFonts w:eastAsia="Calibri" w:cs="Times New Roman"/>
          <w:kern w:val="0"/>
          <w:sz w:val="28"/>
          <w:szCs w:val="28"/>
          <w14:ligatures w14:val="none"/>
        </w:rPr>
      </w:pPr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Rèn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kỹ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năng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tách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gộp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cho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E00D0C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7966A87D" w14:textId="77777777" w:rsidR="00854C9E" w:rsidRDefault="00E00D0C" w:rsidP="00E00D0C">
      <w:pPr>
        <w:spacing w:after="0" w:line="240" w:lineRule="auto"/>
        <w:outlineLvl w:val="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E00D0C">
        <w:rPr>
          <w:rFonts w:eastAsia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3. </w:t>
      </w:r>
      <w:proofErr w:type="spellStart"/>
      <w:r w:rsidRPr="00E00D0C">
        <w:rPr>
          <w:rFonts w:eastAsia="Times New Roman" w:cs="Times New Roman"/>
          <w:b/>
          <w:bCs/>
          <w:iCs/>
          <w:kern w:val="0"/>
          <w:sz w:val="28"/>
          <w:szCs w:val="28"/>
          <w14:ligatures w14:val="none"/>
        </w:rPr>
        <w:t>Giáo</w:t>
      </w:r>
      <w:proofErr w:type="spellEnd"/>
      <w:r w:rsidRPr="00E00D0C">
        <w:rPr>
          <w:rFonts w:eastAsia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Times New Roman" w:cs="Times New Roman"/>
          <w:b/>
          <w:bCs/>
          <w:iCs/>
          <w:kern w:val="0"/>
          <w:sz w:val="28"/>
          <w:szCs w:val="28"/>
          <w14:ligatures w14:val="none"/>
        </w:rPr>
        <w:t>dục</w:t>
      </w:r>
      <w:proofErr w:type="spellEnd"/>
      <w:r w:rsidRPr="00E00D0C">
        <w:rPr>
          <w:rFonts w:eastAsia="Times New Roman" w:cs="Times New Roman"/>
          <w:b/>
          <w:bCs/>
          <w:i/>
          <w:kern w:val="0"/>
          <w:sz w:val="28"/>
          <w:szCs w:val="28"/>
          <w14:ligatures w14:val="none"/>
        </w:rPr>
        <w:t>:</w:t>
      </w:r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329192A" w14:textId="1DDE946C" w:rsidR="00E00D0C" w:rsidRPr="00E00D0C" w:rsidRDefault="00854C9E" w:rsidP="00E00D0C">
      <w:pPr>
        <w:spacing w:after="0" w:line="240" w:lineRule="auto"/>
        <w:outlineLvl w:val="0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toán</w:t>
      </w:r>
      <w:proofErr w:type="spellEnd"/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B509AA8" w14:textId="5A830364" w:rsidR="00C63F87" w:rsidRPr="00C63F87" w:rsidRDefault="00E00D0C" w:rsidP="00E00D0C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AE69A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II. CHUẨN BỊ</w:t>
      </w:r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="00854C9E">
        <w:rPr>
          <w:rFonts w:eastAsia="Times New Roman" w:cs="Times New Roman"/>
          <w:i/>
          <w:kern w:val="0"/>
          <w:sz w:val="28"/>
          <w:szCs w:val="28"/>
          <w14:ligatures w14:val="none"/>
        </w:rPr>
        <w:t>-</w:t>
      </w:r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bảng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vạch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chia 2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,</w:t>
      </w:r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4 </w:t>
      </w:r>
      <w:proofErr w:type="spellStart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>bông</w:t>
      </w:r>
      <w:proofErr w:type="spellEnd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, 4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kẹo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, 4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lạc</w:t>
      </w:r>
      <w:proofErr w:type="spellEnd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>thẻ</w:t>
      </w:r>
      <w:proofErr w:type="spellEnd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C63F87">
        <w:rPr>
          <w:rFonts w:eastAsia="Times New Roman" w:cs="Times New Roman"/>
          <w:kern w:val="0"/>
          <w:sz w:val="28"/>
          <w:szCs w:val="28"/>
          <w14:ligatures w14:val="none"/>
        </w:rPr>
        <w:t>1,</w:t>
      </w:r>
      <w:r w:rsidRPr="00E00D0C">
        <w:rPr>
          <w:rFonts w:eastAsia="Times New Roman" w:cs="Times New Roman"/>
          <w:kern w:val="0"/>
          <w:sz w:val="28"/>
          <w:szCs w:val="28"/>
          <w14:ligatures w14:val="none"/>
        </w:rPr>
        <w:t>2,3,4.</w:t>
      </w:r>
    </w:p>
    <w:p w14:paraId="52913B85" w14:textId="40B8004F" w:rsidR="00E00D0C" w:rsidRDefault="00C63F87" w:rsidP="00C63F87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Mỗi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giấy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ghi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kí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tách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 w:rsidR="00E00D0C" w:rsidRPr="00E00D0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E00D0C" w:rsidRPr="00E00D0C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337C7F77" w14:textId="4A32D37E" w:rsidR="00C63F87" w:rsidRDefault="00C63F87" w:rsidP="00C63F87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Phông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trang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trí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Sân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toán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</w:p>
    <w:p w14:paraId="617AA2ED" w14:textId="3132D1F6" w:rsidR="00C63F87" w:rsidRPr="00C63F87" w:rsidRDefault="00C63F87" w:rsidP="00C63F87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Chidken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dance,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tầm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vông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8A53BE1" w14:textId="77777777" w:rsidR="00E00D0C" w:rsidRPr="000C1CA7" w:rsidRDefault="00E00D0C" w:rsidP="00E00D0C">
      <w:pPr>
        <w:spacing w:after="0" w:line="240" w:lineRule="auto"/>
        <w:outlineLvl w:val="0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C1CA7">
        <w:rPr>
          <w:rFonts w:eastAsia="Times New Roman" w:cs="Times New Roman"/>
          <w:b/>
          <w:kern w:val="0"/>
          <w:sz w:val="28"/>
          <w:szCs w:val="28"/>
          <w14:ligatures w14:val="none"/>
        </w:rPr>
        <w:t>III. HƯỚNG DẪN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292"/>
      </w:tblGrid>
      <w:tr w:rsidR="00E00D0C" w:rsidRPr="00E00D0C" w14:paraId="5A3E4C28" w14:textId="77777777" w:rsidTr="00E00D0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E30E" w14:textId="77777777" w:rsidR="00E00D0C" w:rsidRPr="00E00D0C" w:rsidRDefault="00E00D0C" w:rsidP="00E00D0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</w:pP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Hoạt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động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của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cô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7264" w14:textId="77777777" w:rsidR="00E00D0C" w:rsidRPr="00E00D0C" w:rsidRDefault="00E00D0C" w:rsidP="00E00D0C">
            <w:pPr>
              <w:spacing w:after="0" w:line="240" w:lineRule="auto"/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</w:pP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Hoạt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động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của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</w:p>
        </w:tc>
      </w:tr>
      <w:tr w:rsidR="00E00D0C" w:rsidRPr="00E00D0C" w14:paraId="4D2EA203" w14:textId="77777777" w:rsidTr="00E00D0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E9A" w14:textId="63D8B3DE" w:rsidR="00E00D0C" w:rsidRDefault="00E00D0C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Hoạt </w:t>
            </w: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</w:t>
            </w: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gây</w:t>
            </w:r>
            <w:proofErr w:type="spellEnd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hứng</w:t>
            </w:r>
            <w:proofErr w:type="spellEnd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thú</w:t>
            </w:r>
            <w:proofErr w:type="spellEnd"/>
          </w:p>
          <w:p w14:paraId="722D023E" w14:textId="4EC8D58E" w:rsidR="002F500A" w:rsidRDefault="002F500A" w:rsidP="00E00D0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chương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1342624F" w14:textId="323481AD" w:rsidR="002F500A" w:rsidRDefault="002F500A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2836DBAE" w14:textId="31FD8826" w:rsidR="002F500A" w:rsidRDefault="002F500A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</w:p>
          <w:p w14:paraId="17D928A8" w14:textId="3BB7A694" w:rsidR="002F500A" w:rsidRDefault="002F500A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</w:p>
          <w:p w14:paraId="2F859DE9" w14:textId="3407C817" w:rsidR="002F500A" w:rsidRDefault="002F500A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chương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3986559" w14:textId="0D2DFB27" w:rsidR="002F500A" w:rsidRDefault="002F500A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gồm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43E706DA" w14:textId="4EA36FBD" w:rsidR="002F500A" w:rsidRDefault="002F500A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Thử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tài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bé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</w:p>
          <w:p w14:paraId="4DF08286" w14:textId="0CD270C3" w:rsidR="002F500A" w:rsidRDefault="002F500A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2: Ai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minh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</w:p>
          <w:p w14:paraId="31BB5049" w14:textId="5533B022" w:rsidR="002F500A" w:rsidRPr="002F500A" w:rsidRDefault="002F500A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3: Chung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</w:p>
          <w:p w14:paraId="205E99D8" w14:textId="74DCC988" w:rsidR="00E00D0C" w:rsidRPr="002F500A" w:rsidRDefault="00E00D0C" w:rsidP="002F500A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bản</w:t>
            </w:r>
            <w:proofErr w:type="spellEnd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54C9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nhạ</w:t>
            </w:r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</w:t>
            </w:r>
            <w:proofErr w:type="spellEnd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840C1D7" w14:textId="6B41880E" w:rsidR="00E00D0C" w:rsidRDefault="00E00D0C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2.Hoạt </w:t>
            </w:r>
            <w:proofErr w:type="spellStart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0D0C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</w:t>
            </w: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dung</w:t>
            </w:r>
          </w:p>
          <w:p w14:paraId="3BDE1460" w14:textId="0A3950B4" w:rsidR="002F500A" w:rsidRPr="002F500A" w:rsidRDefault="002F500A" w:rsidP="00E00D0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Thử</w:t>
            </w:r>
            <w:proofErr w:type="spellEnd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tài</w:t>
            </w:r>
            <w:proofErr w:type="spellEnd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bé</w:t>
            </w:r>
            <w:proofErr w:type="spellEnd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F500A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</w:p>
          <w:p w14:paraId="64CD4FB2" w14:textId="5BE3B37E" w:rsid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TC1: </w:t>
            </w:r>
            <w:r w:rsidR="00C63F87" w:rsidRP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Ai </w:t>
            </w:r>
            <w:proofErr w:type="spellStart"/>
            <w:r w:rsidR="00C63F87" w:rsidRP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tinh</w:t>
            </w:r>
            <w:proofErr w:type="spellEnd"/>
            <w:r w:rsidR="00C63F87" w:rsidRP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63F87" w:rsidRP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</w:p>
          <w:p w14:paraId="7358071E" w14:textId="50B3D681" w:rsidR="00E00D0C" w:rsidRDefault="002F500A" w:rsidP="00E00D0C">
            <w:pPr>
              <w:spacing w:after="0" w:line="240" w:lineRule="auto"/>
              <w:ind w:left="18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63F8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đếm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thêm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bớt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AAF4E7B" w14:textId="5598D8D0" w:rsid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TC 2: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tưởng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</w:p>
          <w:p w14:paraId="3A9EC412" w14:textId="07DA170A" w:rsid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  + Cho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4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F7E8B4D" w14:textId="760D45F0" w:rsid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  +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cử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thuyết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114B327" w14:textId="180961EB" w:rsidR="002F500A" w:rsidRPr="00C63F87" w:rsidRDefault="00C63F87" w:rsidP="002F500A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63F87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 xml:space="preserve">=&gt; </w:t>
            </w:r>
            <w:proofErr w:type="spellStart"/>
            <w:r w:rsidRPr="00C63F87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C63F87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63F87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khái</w:t>
            </w:r>
            <w:proofErr w:type="spellEnd"/>
            <w:r w:rsidRPr="00C63F87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63F87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quát</w:t>
            </w:r>
            <w:proofErr w:type="spellEnd"/>
          </w:p>
          <w:p w14:paraId="1315FDBE" w14:textId="6AE49545" w:rsidR="00E00D0C" w:rsidRPr="003819B3" w:rsidRDefault="003819B3" w:rsidP="00E00D0C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3819B3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3819B3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3819B3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2</w:t>
            </w:r>
            <w:r w:rsidR="00E00D0C" w:rsidRPr="003819B3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819B3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Ai </w:t>
            </w:r>
            <w:proofErr w:type="spellStart"/>
            <w:r w:rsidRPr="003819B3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thông</w:t>
            </w:r>
            <w:proofErr w:type="spellEnd"/>
            <w:r w:rsidRPr="003819B3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 xml:space="preserve"> minh </w:t>
            </w:r>
            <w:proofErr w:type="spellStart"/>
            <w:r w:rsidRPr="003819B3">
              <w:rPr>
                <w:rFonts w:eastAsia="Times New Roman" w:cs="Times New Roman"/>
                <w:b/>
                <w:i/>
                <w:iCs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</w:p>
          <w:p w14:paraId="4DB40E9B" w14:textId="77777777" w:rsidR="00E00D0C" w:rsidRPr="00E00D0C" w:rsidRDefault="00E00D0C" w:rsidP="003819B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rổ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FA12D13" w14:textId="77777777" w:rsidR="00E00D0C" w:rsidRPr="00E00D0C" w:rsidRDefault="00E00D0C" w:rsidP="003819B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354AE06F" w14:textId="76756BDD" w:rsidR="00E00D0C" w:rsidRPr="00E00D0C" w:rsidRDefault="00E00D0C" w:rsidP="003819B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rổ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819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B6B8215" w14:textId="4C74845F" w:rsidR="001874C1" w:rsidRPr="00E00D0C" w:rsidRDefault="001874C1" w:rsidP="001874C1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* Chia </w:t>
            </w:r>
            <w:proofErr w:type="spellStart"/>
            <w:r w:rsidRPr="00E00D0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0D0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00D0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00D0C">
              <w:rPr>
                <w:rFonts w:eastAsia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.</w:t>
            </w:r>
          </w:p>
          <w:p w14:paraId="766A4F32" w14:textId="685E19C4" w:rsidR="001874C1" w:rsidRPr="00E00D0C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chia</w:t>
            </w: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gắn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tương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ứng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kiểm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tra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676D1CC2" w14:textId="77777777" w:rsidR="001874C1" w:rsidRPr="00E00D0C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Cho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gộp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đếm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29A582D" w14:textId="77777777" w:rsidR="001874C1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tre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mấy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5FF53862" w14:textId="4C0D2DB0" w:rsidR="001874C1" w:rsidRPr="00E00D0C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chia</w:t>
            </w: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gắn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tương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ứng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kiểm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tra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5D80F5BF" w14:textId="77777777" w:rsidR="001874C1" w:rsidRPr="00E00D0C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Cho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gộp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đếm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490D473" w14:textId="3017C852" w:rsidR="00E00D0C" w:rsidRPr="00E00D0C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gộp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mấ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269E8B4F" w14:textId="77777777" w:rsidR="00586C0D" w:rsidRDefault="00586C0D" w:rsidP="00586C0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trải</w:t>
            </w:r>
            <w:proofErr w:type="spellEnd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tầm</w:t>
            </w:r>
            <w:proofErr w:type="spellEnd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86C0D"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vông</w:t>
            </w:r>
            <w:proofErr w:type="spellEnd"/>
          </w:p>
          <w:p w14:paraId="30791CA2" w14:textId="60A9C43C" w:rsidR="00586C0D" w:rsidRDefault="00586C0D" w:rsidP="00586C0D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1: Chia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</w:p>
          <w:p w14:paraId="250019BE" w14:textId="39404E03" w:rsidR="00586C0D" w:rsidRDefault="00586C0D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2: Chia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thích</w:t>
            </w:r>
            <w:proofErr w:type="spellEnd"/>
          </w:p>
          <w:p w14:paraId="2F1092F2" w14:textId="6C70E611" w:rsidR="00586C0D" w:rsidRPr="00E00D0C" w:rsidRDefault="00586C0D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4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đối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tượng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mấy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00C33E9D" w14:textId="72FD9BCF" w:rsidR="00586C0D" w:rsidRDefault="00E00D0C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=&gt;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khái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quát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4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đối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tượng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nếu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nhất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thì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3,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nếu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nhất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thì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2.</w:t>
            </w:r>
          </w:p>
          <w:p w14:paraId="1EBDDD70" w14:textId="54CAFCC3" w:rsidR="001874C1" w:rsidRPr="00E00D0C" w:rsidRDefault="001874C1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* Cho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vè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gộp</w:t>
            </w:r>
            <w:proofErr w:type="spellEnd"/>
          </w:p>
          <w:p w14:paraId="3987E8F6" w14:textId="77777777" w:rsidR="00E00D0C" w:rsidRPr="007C026C" w:rsidRDefault="00E00D0C" w:rsidP="00E00D0C">
            <w:pPr>
              <w:spacing w:after="0" w:line="240" w:lineRule="auto"/>
              <w:rPr>
                <w:rFonts w:eastAsia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7C026C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7C026C">
              <w:rPr>
                <w:rFonts w:eastAsia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7C026C">
              <w:rPr>
                <w:rFonts w:eastAsia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C026C">
              <w:rPr>
                <w:rFonts w:eastAsia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2C71DA21" w14:textId="616209C1" w:rsidR="00E00D0C" w:rsidRDefault="00E00D0C" w:rsidP="00586C0D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TC</w:t>
            </w:r>
            <w:r w:rsidR="00E56A8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="00586C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Khắc</w:t>
            </w:r>
            <w:proofErr w:type="spellEnd"/>
            <w:r w:rsidR="00586C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86C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nhập</w:t>
            </w:r>
            <w:proofErr w:type="spellEnd"/>
            <w:r w:rsidR="00586C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="00586C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khắc</w:t>
            </w:r>
            <w:proofErr w:type="spellEnd"/>
            <w:r w:rsidR="00586C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86C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xuất</w:t>
            </w:r>
            <w:proofErr w:type="spellEnd"/>
          </w:p>
          <w:p w14:paraId="10E699CC" w14:textId="15CDE19D" w:rsidR="00DC1D7F" w:rsidRDefault="00DC1D7F" w:rsidP="00DC1D7F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vừa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vừa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“ </w:t>
            </w:r>
            <w:proofErr w:type="spellStart"/>
            <w:r w:rsidR="007C026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hắc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nhập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4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”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4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“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Khắc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xuất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cũng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”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C316283" w14:textId="4EEA7592" w:rsidR="00E00D0C" w:rsidRPr="00DC1D7F" w:rsidRDefault="00DC1D7F" w:rsidP="00DC1D7F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91D2B7A" w14:textId="77777777" w:rsidR="00E00D0C" w:rsidRDefault="00E00D0C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-&gt;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bao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quát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D9D04A5" w14:textId="3F198C2F" w:rsidR="00E56A83" w:rsidRPr="000C1CA7" w:rsidRDefault="00E56A83" w:rsidP="00E00D0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*TC2: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vở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B99" w14:textId="77777777" w:rsidR="00E00D0C" w:rsidRPr="000C1CA7" w:rsidRDefault="00E00D0C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9A906D" w14:textId="6AE8BE12" w:rsidR="002F500A" w:rsidRPr="000C1CA7" w:rsidRDefault="002F500A" w:rsidP="002F500A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0C1CA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0C1CA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0C1CA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C1CA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0C1CA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C1CA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</w:p>
          <w:p w14:paraId="0D016F8B" w14:textId="77777777" w:rsidR="002F500A" w:rsidRPr="000C1CA7" w:rsidRDefault="002F500A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9A69DC" w14:textId="77777777" w:rsidR="002F500A" w:rsidRPr="000C1CA7" w:rsidRDefault="002F500A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0A6866" w14:textId="77777777" w:rsidR="002F500A" w:rsidRPr="000C1CA7" w:rsidRDefault="002F500A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F163B6" w14:textId="77777777" w:rsidR="002F500A" w:rsidRPr="000C1CA7" w:rsidRDefault="002F500A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8C973C" w14:textId="77777777" w:rsidR="002F500A" w:rsidRPr="000C1CA7" w:rsidRDefault="002F500A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9AFC70" w14:textId="77777777" w:rsidR="002F500A" w:rsidRPr="000C1CA7" w:rsidRDefault="002F500A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9C6299" w14:textId="77777777" w:rsidR="002F500A" w:rsidRPr="000C1CA7" w:rsidRDefault="002F500A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B7A13E" w14:textId="77777777" w:rsidR="002F500A" w:rsidRPr="000C1CA7" w:rsidRDefault="002F500A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71EEBC" w14:textId="37D348CC" w:rsidR="00E00D0C" w:rsidRDefault="00E00D0C" w:rsidP="00854C9E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</w:p>
          <w:p w14:paraId="3534155F" w14:textId="77777777" w:rsidR="002F500A" w:rsidRDefault="002F500A" w:rsidP="00854C9E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864548" w14:textId="62873DB6" w:rsid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17047B" w14:textId="643881C6" w:rsidR="007268A4" w:rsidRDefault="007268A4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15AC44" w14:textId="6E0972B9" w:rsid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đếm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thêm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bớt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268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</w:p>
          <w:p w14:paraId="20C151BF" w14:textId="77777777" w:rsid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46BEF4" w14:textId="05AD95C0" w:rsid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2F0C3C1" w14:textId="1B3B4685" w:rsidR="002F500A" w:rsidRPr="002F500A" w:rsidRDefault="002F500A" w:rsidP="002F500A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F500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thuyết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ách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mình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43E2F94" w14:textId="77777777" w:rsidR="00E00D0C" w:rsidRDefault="00E00D0C" w:rsidP="00E00D0C">
            <w:pPr>
              <w:spacing w:after="0" w:line="240" w:lineRule="auto"/>
              <w:ind w:left="18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A5B94B" w14:textId="77777777" w:rsidR="002F500A" w:rsidRDefault="002F500A" w:rsidP="00E00D0C">
            <w:pPr>
              <w:spacing w:after="0" w:line="240" w:lineRule="auto"/>
              <w:ind w:left="18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14A2D6" w14:textId="77777777" w:rsidR="002F500A" w:rsidRDefault="002F500A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CDA631" w14:textId="42F571EA" w:rsidR="002F500A" w:rsidRDefault="003819B3" w:rsidP="003819B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3819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lạc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kẹo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26492DF" w14:textId="085CEF66" w:rsidR="001874C1" w:rsidRPr="003819B3" w:rsidRDefault="001874C1" w:rsidP="003819B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D763761" w14:textId="77777777" w:rsidR="002F500A" w:rsidRDefault="002F500A" w:rsidP="00E00D0C">
            <w:pPr>
              <w:spacing w:after="0" w:line="240" w:lineRule="auto"/>
              <w:ind w:left="18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543214" w14:textId="0BC1013F" w:rsidR="002F500A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874C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ạ.</w:t>
            </w:r>
          </w:p>
          <w:p w14:paraId="0B14346C" w14:textId="77777777" w:rsidR="001874C1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5CD71D" w14:textId="1B6CC842" w:rsidR="002F500A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874C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4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bông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</w:p>
          <w:p w14:paraId="6054AE34" w14:textId="77777777" w:rsidR="001874C1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6E7888" w14:textId="44EF3A4B" w:rsidR="001874C1" w:rsidRDefault="001874C1" w:rsidP="001874C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874C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gắn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0E1671D" w14:textId="77777777" w:rsidR="006C1615" w:rsidRDefault="006C1615" w:rsidP="001874C1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8F9994" w14:textId="1C572288" w:rsidR="001874C1" w:rsidRPr="001874C1" w:rsidRDefault="001874C1" w:rsidP="001874C1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874C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668B073" w14:textId="77777777" w:rsidR="00E00D0C" w:rsidRPr="00E00D0C" w:rsidRDefault="00E00D0C" w:rsidP="00E00D0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3D8FBE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C01516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F5B526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336093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0CC549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F97236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9F62A7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985CC3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2B723E" w14:textId="77777777" w:rsidR="006C1615" w:rsidRDefault="006C1615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23CF00" w14:textId="77777777" w:rsidR="00E00D0C" w:rsidRDefault="00E00D0C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0D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="000E443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2C90A5E" w14:textId="77777777" w:rsidR="00E56A83" w:rsidRDefault="00E56A83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9F8A0C" w14:textId="77777777" w:rsidR="00E56A83" w:rsidRDefault="00E56A83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7FB64A" w14:textId="77777777" w:rsidR="00E56A83" w:rsidRDefault="00E56A83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811D1B" w14:textId="77777777" w:rsidR="00E56A83" w:rsidRDefault="00E56A83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46880C" w14:textId="77777777" w:rsidR="00E56A83" w:rsidRDefault="00E56A83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DE1C49" w14:textId="77777777" w:rsidR="00E56A83" w:rsidRDefault="00E56A83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EFF3E3" w14:textId="77777777" w:rsidR="00E56A83" w:rsidRDefault="00E56A83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2B24C5" w14:textId="6C1FB0B4" w:rsidR="00E56A83" w:rsidRPr="000E4431" w:rsidRDefault="00E56A83" w:rsidP="006C1615">
            <w:pPr>
              <w:spacing w:after="0" w:line="240" w:lineRule="auto"/>
              <w:ind w:right="-108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yc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cô.</w:t>
            </w:r>
            <w:bookmarkStart w:id="0" w:name="_GoBack"/>
            <w:bookmarkEnd w:id="0"/>
          </w:p>
        </w:tc>
      </w:tr>
    </w:tbl>
    <w:p w14:paraId="081FDD7D" w14:textId="77777777" w:rsidR="006B0D9B" w:rsidRDefault="006B0D9B"/>
    <w:sectPr w:rsidR="006B0D9B" w:rsidSect="00AB33C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E62"/>
    <w:multiLevelType w:val="hybridMultilevel"/>
    <w:tmpl w:val="9100421E"/>
    <w:lvl w:ilvl="0" w:tplc="89142B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B7847"/>
    <w:multiLevelType w:val="hybridMultilevel"/>
    <w:tmpl w:val="E570A8E4"/>
    <w:lvl w:ilvl="0" w:tplc="3036D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C3FEF"/>
    <w:multiLevelType w:val="hybridMultilevel"/>
    <w:tmpl w:val="EB5CC3FC"/>
    <w:lvl w:ilvl="0" w:tplc="5F966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5A06"/>
    <w:multiLevelType w:val="hybridMultilevel"/>
    <w:tmpl w:val="C30C4D14"/>
    <w:lvl w:ilvl="0" w:tplc="20CC7C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49D"/>
    <w:multiLevelType w:val="multilevel"/>
    <w:tmpl w:val="C0308C24"/>
    <w:lvl w:ilvl="0">
      <w:start w:val="1"/>
      <w:numFmt w:val="bullet"/>
      <w:lvlText w:val="-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284B52"/>
    <w:multiLevelType w:val="hybridMultilevel"/>
    <w:tmpl w:val="0FAC7A42"/>
    <w:lvl w:ilvl="0" w:tplc="F6F4B7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063D7"/>
    <w:multiLevelType w:val="hybridMultilevel"/>
    <w:tmpl w:val="F1F62E96"/>
    <w:lvl w:ilvl="0" w:tplc="146A8E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B52FD"/>
    <w:multiLevelType w:val="hybridMultilevel"/>
    <w:tmpl w:val="E5CA0544"/>
    <w:lvl w:ilvl="0" w:tplc="E534C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E7BF3"/>
    <w:multiLevelType w:val="hybridMultilevel"/>
    <w:tmpl w:val="E2DEE256"/>
    <w:lvl w:ilvl="0" w:tplc="648CA9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01D1E"/>
    <w:multiLevelType w:val="hybridMultilevel"/>
    <w:tmpl w:val="2A321F80"/>
    <w:lvl w:ilvl="0" w:tplc="AF7A7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60"/>
    <w:rsid w:val="000243DC"/>
    <w:rsid w:val="0003096F"/>
    <w:rsid w:val="00094833"/>
    <w:rsid w:val="000A07FF"/>
    <w:rsid w:val="000C1CA7"/>
    <w:rsid w:val="000E4431"/>
    <w:rsid w:val="0014428E"/>
    <w:rsid w:val="001874C1"/>
    <w:rsid w:val="001C62F4"/>
    <w:rsid w:val="001E17FB"/>
    <w:rsid w:val="00246460"/>
    <w:rsid w:val="002F01A3"/>
    <w:rsid w:val="002F500A"/>
    <w:rsid w:val="0032762D"/>
    <w:rsid w:val="00363359"/>
    <w:rsid w:val="003819B3"/>
    <w:rsid w:val="003D621C"/>
    <w:rsid w:val="003E071C"/>
    <w:rsid w:val="00411111"/>
    <w:rsid w:val="004471EF"/>
    <w:rsid w:val="00480F1B"/>
    <w:rsid w:val="004B1A91"/>
    <w:rsid w:val="004D55CA"/>
    <w:rsid w:val="0051231C"/>
    <w:rsid w:val="00560F03"/>
    <w:rsid w:val="00586C0D"/>
    <w:rsid w:val="00604732"/>
    <w:rsid w:val="00682B88"/>
    <w:rsid w:val="006B0D9B"/>
    <w:rsid w:val="006C1615"/>
    <w:rsid w:val="006D438B"/>
    <w:rsid w:val="007268A4"/>
    <w:rsid w:val="00743DC7"/>
    <w:rsid w:val="00771F5B"/>
    <w:rsid w:val="007C026C"/>
    <w:rsid w:val="00852D8A"/>
    <w:rsid w:val="00854C9E"/>
    <w:rsid w:val="00882D7D"/>
    <w:rsid w:val="0097224C"/>
    <w:rsid w:val="00996218"/>
    <w:rsid w:val="00A5074C"/>
    <w:rsid w:val="00AB33CB"/>
    <w:rsid w:val="00AE69AE"/>
    <w:rsid w:val="00B36489"/>
    <w:rsid w:val="00B558DC"/>
    <w:rsid w:val="00BD27F3"/>
    <w:rsid w:val="00C63F87"/>
    <w:rsid w:val="00C82286"/>
    <w:rsid w:val="00DC1D7F"/>
    <w:rsid w:val="00E00D0C"/>
    <w:rsid w:val="00E56A83"/>
    <w:rsid w:val="00E72BA0"/>
    <w:rsid w:val="00F2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3E6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24</cp:revision>
  <dcterms:created xsi:type="dcterms:W3CDTF">2024-03-26T01:48:00Z</dcterms:created>
  <dcterms:modified xsi:type="dcterms:W3CDTF">2025-12-09T07:45:00Z</dcterms:modified>
</cp:coreProperties>
</file>